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4F5AD" w14:textId="77777777" w:rsidR="00D84174" w:rsidRPr="00CF3472" w:rsidRDefault="00D84174" w:rsidP="00D841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CF3472">
        <w:rPr>
          <w:rFonts w:ascii="Times New Roman" w:eastAsia="Times New Roman" w:hAnsi="Times New Roman" w:cs="Times New Roman"/>
          <w:noProof/>
          <w:sz w:val="28"/>
          <w:szCs w:val="28"/>
          <w:highlight w:val="yellow"/>
          <w:lang w:eastAsia="ru-RU"/>
        </w:rPr>
        <w:drawing>
          <wp:inline distT="0" distB="0" distL="0" distR="0" wp14:anchorId="2A909126" wp14:editId="071D374C">
            <wp:extent cx="586740" cy="586740"/>
            <wp:effectExtent l="0" t="0" r="3810" b="381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1C9B6" w14:textId="77777777" w:rsidR="00D84174" w:rsidRPr="00CF3472" w:rsidRDefault="00D84174" w:rsidP="00D84174">
      <w:pPr>
        <w:spacing w:after="120" w:line="240" w:lineRule="auto"/>
        <w:ind w:left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НАУКИ</w:t>
      </w:r>
      <w:r w:rsidRPr="00CF3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ОБРАЗОВАНИЯ</w:t>
      </w:r>
      <w:r w:rsidRPr="00CF3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</w:p>
    <w:p w14:paraId="6F44191D" w14:textId="77777777" w:rsidR="00D84174" w:rsidRPr="00CF3472" w:rsidRDefault="00D84174" w:rsidP="00D84174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3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14:paraId="2284711D" w14:textId="77777777" w:rsidR="00D84174" w:rsidRPr="00CF3472" w:rsidRDefault="00D84174" w:rsidP="00D84174">
      <w:pPr>
        <w:spacing w:after="0" w:line="240" w:lineRule="auto"/>
        <w:ind w:left="-142"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3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CF3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«ДОНСКОЙ ГОСУДАРСТВЕННЫЙ ТЕХНИЧЕСКИЙ УНИВЕРСИТЕТ»</w:t>
      </w:r>
    </w:p>
    <w:p w14:paraId="4DF41783" w14:textId="77777777" w:rsidR="00D84174" w:rsidRPr="00CF3472" w:rsidRDefault="00D84174" w:rsidP="00D841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34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14:paraId="2836DC5A" w14:textId="77777777" w:rsidR="00D84174" w:rsidRPr="00CF3472" w:rsidRDefault="00D84174" w:rsidP="00D84174">
      <w:pPr>
        <w:spacing w:after="0" w:line="200" w:lineRule="atLeas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5BB0216A" w14:textId="77777777" w:rsidR="00D84174" w:rsidRPr="00CF3472" w:rsidRDefault="00D84174" w:rsidP="00D84174">
      <w:pPr>
        <w:spacing w:after="0" w:line="360" w:lineRule="auto"/>
        <w:rPr>
          <w:rFonts w:ascii="Times New Roman" w:eastAsia="Batang" w:hAnsi="Times New Roman" w:cs="Times New Roman"/>
          <w:sz w:val="28"/>
          <w:szCs w:val="28"/>
          <w:highlight w:val="yellow"/>
          <w:lang w:eastAsia="ko-KR"/>
        </w:rPr>
      </w:pPr>
    </w:p>
    <w:p w14:paraId="0EFECC9B" w14:textId="77777777" w:rsidR="00D84174" w:rsidRPr="00CF3472" w:rsidRDefault="00D84174" w:rsidP="00D84174">
      <w:pPr>
        <w:spacing w:after="0" w:line="360" w:lineRule="auto"/>
        <w:jc w:val="right"/>
        <w:rPr>
          <w:rFonts w:ascii="Times New Roman" w:eastAsia="Batang" w:hAnsi="Times New Roman" w:cs="Times New Roman"/>
          <w:sz w:val="28"/>
          <w:szCs w:val="28"/>
          <w:highlight w:val="yellow"/>
          <w:lang w:eastAsia="ko-KR"/>
        </w:rPr>
      </w:pPr>
    </w:p>
    <w:p w14:paraId="5FFC1BC4" w14:textId="77777777" w:rsidR="00D84174" w:rsidRPr="00CF3472" w:rsidRDefault="00D84174" w:rsidP="00D84174">
      <w:pPr>
        <w:spacing w:after="0" w:line="360" w:lineRule="auto"/>
        <w:jc w:val="right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CF3472">
        <w:rPr>
          <w:rFonts w:ascii="Times New Roman" w:eastAsia="Batang" w:hAnsi="Times New Roman" w:cs="Times New Roman"/>
          <w:sz w:val="28"/>
          <w:szCs w:val="28"/>
          <w:lang w:eastAsia="ko-KR"/>
        </w:rPr>
        <w:t>Утверждено на заседании кафедры</w:t>
      </w:r>
    </w:p>
    <w:p w14:paraId="65C216A7" w14:textId="77777777" w:rsidR="00D84174" w:rsidRPr="00CF3472" w:rsidRDefault="00D84174" w:rsidP="00D84174">
      <w:pPr>
        <w:spacing w:after="0" w:line="360" w:lineRule="auto"/>
        <w:jc w:val="right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CF3472">
        <w:rPr>
          <w:rFonts w:ascii="Times New Roman" w:eastAsia="Batang" w:hAnsi="Times New Roman" w:cs="Times New Roman"/>
          <w:sz w:val="28"/>
          <w:szCs w:val="28"/>
          <w:lang w:eastAsia="ko-KR"/>
        </w:rPr>
        <w:t>Экономической безопасности, учета и права</w:t>
      </w:r>
    </w:p>
    <w:p w14:paraId="61EBE673" w14:textId="77777777" w:rsidR="00D84174" w:rsidRPr="00CF3472" w:rsidRDefault="00D84174" w:rsidP="00D84174">
      <w:pPr>
        <w:spacing w:after="0" w:line="360" w:lineRule="auto"/>
        <w:jc w:val="right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CF3472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«___» ______ 202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>1</w:t>
      </w:r>
      <w:r w:rsidRPr="00CF3472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г., протокол ___</w:t>
      </w:r>
    </w:p>
    <w:p w14:paraId="31F4A531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8"/>
          <w:lang w:eastAsia="ko-KR"/>
        </w:rPr>
      </w:pPr>
    </w:p>
    <w:p w14:paraId="1172135C" w14:textId="77777777" w:rsidR="00D84174" w:rsidRPr="00CF3472" w:rsidRDefault="00D84174" w:rsidP="00D84174">
      <w:pPr>
        <w:spacing w:after="0" w:line="360" w:lineRule="auto"/>
        <w:rPr>
          <w:rFonts w:ascii="Times New Roman" w:eastAsia="Batang" w:hAnsi="Times New Roman" w:cs="Times New Roman"/>
          <w:sz w:val="28"/>
          <w:szCs w:val="28"/>
          <w:lang w:eastAsia="ko-KR"/>
        </w:rPr>
      </w:pPr>
    </w:p>
    <w:p w14:paraId="605D59A1" w14:textId="77777777" w:rsidR="00D84174" w:rsidRPr="00CF3472" w:rsidRDefault="00D84174" w:rsidP="00D84174">
      <w:pPr>
        <w:tabs>
          <w:tab w:val="left" w:pos="1276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3472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 xml:space="preserve">Методические указания по </w:t>
      </w:r>
      <w:r w:rsidRPr="00CF3472">
        <w:rPr>
          <w:rFonts w:ascii="Times New Roman" w:hAnsi="Times New Roman" w:cs="Times New Roman"/>
          <w:b/>
          <w:bCs/>
          <w:sz w:val="28"/>
          <w:szCs w:val="28"/>
        </w:rPr>
        <w:t xml:space="preserve">написанию контрольной работы </w:t>
      </w:r>
    </w:p>
    <w:p w14:paraId="784471F1" w14:textId="77777777" w:rsidR="00D84174" w:rsidRPr="00CF3472" w:rsidRDefault="00D84174" w:rsidP="00D84174">
      <w:pPr>
        <w:tabs>
          <w:tab w:val="left" w:pos="1276"/>
        </w:tabs>
        <w:spacing w:after="0" w:line="36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 w:rsidRPr="00CF3472">
        <w:rPr>
          <w:rFonts w:ascii="Times New Roman" w:hAnsi="Times New Roman" w:cs="Times New Roman"/>
          <w:b/>
          <w:bCs/>
          <w:sz w:val="28"/>
          <w:szCs w:val="28"/>
        </w:rPr>
        <w:t>по дисциплине</w:t>
      </w:r>
      <w:r w:rsidRPr="00CF3472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 xml:space="preserve"> </w:t>
      </w:r>
      <w:r w:rsidRPr="00CF3472">
        <w:rPr>
          <w:rFonts w:ascii="Times New Roman" w:eastAsia="Batang" w:hAnsi="Times New Roman" w:cs="Times New Roman"/>
          <w:b/>
          <w:bCs/>
          <w:sz w:val="28"/>
          <w:szCs w:val="28"/>
          <w:lang w:eastAsia="ko-KR"/>
        </w:rPr>
        <w:t>«</w:t>
      </w:r>
      <w:r>
        <w:rPr>
          <w:rFonts w:ascii="Times New Roman" w:eastAsia="Batang" w:hAnsi="Times New Roman" w:cs="Times New Roman"/>
          <w:b/>
          <w:bCs/>
          <w:sz w:val="28"/>
          <w:szCs w:val="28"/>
          <w:lang w:eastAsia="ko-KR"/>
        </w:rPr>
        <w:t>Налоговое право</w:t>
      </w:r>
      <w:r w:rsidRPr="00CF3472">
        <w:rPr>
          <w:rFonts w:ascii="Times New Roman" w:eastAsia="Batang" w:hAnsi="Times New Roman" w:cs="Times New Roman"/>
          <w:b/>
          <w:bCs/>
          <w:sz w:val="28"/>
          <w:szCs w:val="28"/>
          <w:lang w:eastAsia="ko-KR"/>
        </w:rPr>
        <w:t>»</w:t>
      </w:r>
    </w:p>
    <w:p w14:paraId="74D41F70" w14:textId="77777777" w:rsidR="00D84174" w:rsidRPr="00CF3472" w:rsidRDefault="00D84174" w:rsidP="00D84174">
      <w:pPr>
        <w:tabs>
          <w:tab w:val="left" w:pos="1276"/>
        </w:tabs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8"/>
          <w:lang w:eastAsia="ko-KR"/>
        </w:rPr>
      </w:pPr>
    </w:p>
    <w:p w14:paraId="08C6F351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 w:rsidRPr="00CF3472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 xml:space="preserve">для обучающихся по специальности 38.05.01 «Экономическая безопасность» </w:t>
      </w:r>
    </w:p>
    <w:p w14:paraId="537125FE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8"/>
          <w:highlight w:val="yellow"/>
          <w:lang w:eastAsia="ko-KR"/>
        </w:rPr>
      </w:pPr>
    </w:p>
    <w:p w14:paraId="36CB6AA0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8"/>
          <w:highlight w:val="yellow"/>
          <w:lang w:eastAsia="ko-KR"/>
        </w:rPr>
      </w:pPr>
    </w:p>
    <w:p w14:paraId="34C63E70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8"/>
          <w:highlight w:val="yellow"/>
          <w:lang w:eastAsia="ko-KR"/>
        </w:rPr>
      </w:pPr>
    </w:p>
    <w:p w14:paraId="34561F03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8"/>
          <w:highlight w:val="yellow"/>
          <w:lang w:eastAsia="ko-KR"/>
        </w:rPr>
      </w:pPr>
    </w:p>
    <w:p w14:paraId="66F08523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8"/>
          <w:highlight w:val="yellow"/>
          <w:lang w:eastAsia="ko-KR"/>
        </w:rPr>
      </w:pPr>
    </w:p>
    <w:p w14:paraId="343081C2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8"/>
          <w:highlight w:val="yellow"/>
          <w:lang w:eastAsia="ko-KR"/>
        </w:rPr>
      </w:pPr>
    </w:p>
    <w:p w14:paraId="43EEB47C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8"/>
          <w:highlight w:val="yellow"/>
          <w:lang w:eastAsia="ko-KR"/>
        </w:rPr>
      </w:pPr>
    </w:p>
    <w:p w14:paraId="378EDE0D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8"/>
          <w:highlight w:val="yellow"/>
          <w:lang w:eastAsia="ko-KR"/>
        </w:rPr>
      </w:pPr>
    </w:p>
    <w:p w14:paraId="7EE96CDD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CF3472">
        <w:rPr>
          <w:rFonts w:ascii="Times New Roman" w:eastAsia="Batang" w:hAnsi="Times New Roman" w:cs="Times New Roman"/>
          <w:sz w:val="28"/>
          <w:szCs w:val="28"/>
          <w:lang w:eastAsia="ko-KR"/>
        </w:rPr>
        <w:t>Ростов-на-Дону</w:t>
      </w:r>
    </w:p>
    <w:p w14:paraId="5C0259D0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CF3472">
        <w:rPr>
          <w:rFonts w:ascii="Times New Roman" w:eastAsia="Batang" w:hAnsi="Times New Roman" w:cs="Times New Roman"/>
          <w:sz w:val="28"/>
          <w:szCs w:val="28"/>
          <w:lang w:eastAsia="ko-KR"/>
        </w:rPr>
        <w:t>202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>1</w:t>
      </w:r>
      <w:r w:rsidRPr="00CF3472">
        <w:rPr>
          <w:rFonts w:ascii="Times New Roman" w:eastAsia="Batang" w:hAnsi="Times New Roman" w:cs="Times New Roman"/>
          <w:sz w:val="28"/>
          <w:szCs w:val="28"/>
          <w:lang w:eastAsia="ko-KR"/>
        </w:rPr>
        <w:br w:type="page"/>
      </w:r>
    </w:p>
    <w:p w14:paraId="613C6065" w14:textId="77777777" w:rsidR="00D84174" w:rsidRPr="00CF3472" w:rsidRDefault="00D84174" w:rsidP="00D84174">
      <w:pPr>
        <w:spacing w:line="288" w:lineRule="auto"/>
        <w:rPr>
          <w:rFonts w:ascii="Times New Roman" w:hAnsi="Times New Roman" w:cs="Times New Roman"/>
          <w:sz w:val="28"/>
          <w:szCs w:val="28"/>
        </w:rPr>
      </w:pPr>
      <w:r w:rsidRPr="00CF3472">
        <w:rPr>
          <w:rFonts w:ascii="Times New Roman" w:hAnsi="Times New Roman" w:cs="Times New Roman"/>
          <w:sz w:val="28"/>
          <w:szCs w:val="28"/>
        </w:rPr>
        <w:lastRenderedPageBreak/>
        <w:t>УДК 657.62</w:t>
      </w:r>
    </w:p>
    <w:p w14:paraId="644AE8BE" w14:textId="77777777" w:rsidR="00D84174" w:rsidRPr="00CF3472" w:rsidRDefault="00D84174" w:rsidP="00D84174">
      <w:pPr>
        <w:tabs>
          <w:tab w:val="left" w:pos="1276"/>
        </w:tabs>
        <w:spacing w:after="0" w:line="360" w:lineRule="auto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CF3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указания по написанию контрольной работы по дисциплине </w:t>
      </w:r>
      <w:r w:rsidRPr="00CF3472">
        <w:rPr>
          <w:rFonts w:ascii="Times New Roman" w:eastAsia="Batang" w:hAnsi="Times New Roman" w:cs="Times New Roman"/>
          <w:bCs/>
          <w:sz w:val="28"/>
          <w:szCs w:val="28"/>
          <w:lang w:eastAsia="ko-KR"/>
        </w:rPr>
        <w:t>«</w:t>
      </w:r>
      <w:r>
        <w:rPr>
          <w:rFonts w:ascii="Times New Roman" w:eastAsia="Batang" w:hAnsi="Times New Roman" w:cs="Times New Roman"/>
          <w:bCs/>
          <w:sz w:val="28"/>
          <w:szCs w:val="28"/>
          <w:lang w:eastAsia="ko-KR"/>
        </w:rPr>
        <w:t>Налоговое право</w:t>
      </w:r>
      <w:r w:rsidRPr="00CF3472">
        <w:rPr>
          <w:rFonts w:ascii="Times New Roman" w:eastAsia="Batang" w:hAnsi="Times New Roman" w:cs="Times New Roman"/>
          <w:bCs/>
          <w:sz w:val="28"/>
          <w:szCs w:val="28"/>
          <w:lang w:eastAsia="ko-KR"/>
        </w:rPr>
        <w:t>»</w:t>
      </w:r>
      <w:r w:rsidRPr="00CF3472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 w:rsidRPr="00CF347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 по специальности 38.05.01 «Экономическая безопасность».– Ростов н/Д: ДГТУ,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F3472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F3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</w:p>
    <w:p w14:paraId="28CFAA00" w14:textId="77777777" w:rsidR="00D84174" w:rsidRPr="00CF3472" w:rsidRDefault="00D84174" w:rsidP="00D84174">
      <w:pPr>
        <w:spacing w:line="28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F3472">
        <w:rPr>
          <w:rFonts w:ascii="Times New Roman" w:hAnsi="Times New Roman" w:cs="Times New Roman"/>
          <w:sz w:val="28"/>
          <w:szCs w:val="28"/>
        </w:rPr>
        <w:t>УДК 657.62</w:t>
      </w:r>
    </w:p>
    <w:p w14:paraId="41B987D5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059CDB50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6D9632DF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362A98A9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1B2F6AC8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052036E7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3FE6F0E5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19B444C8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33BF59FD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4EEC14A1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51E03689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2198FBA4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04FA7C34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187B7E28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54A37EE6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1F482A81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2E934E63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6432F64B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121F7C48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5CEF923F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6DCA6EA6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0A03C880" w14:textId="77777777" w:rsidR="00D84174" w:rsidRPr="00CF3472" w:rsidRDefault="00D84174" w:rsidP="00D8417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4E2F8315" w14:textId="77777777" w:rsidR="00D84174" w:rsidRPr="00CF3472" w:rsidRDefault="00D84174" w:rsidP="00D84174">
      <w:pPr>
        <w:spacing w:after="0" w:line="360" w:lineRule="auto"/>
        <w:ind w:firstLine="55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347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Милькевич А.А.</w:t>
      </w:r>
      <w:r w:rsidRPr="00CF34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14:paraId="0FC49965" w14:textId="77777777" w:rsidR="00D84174" w:rsidRPr="00CF3472" w:rsidRDefault="00D84174" w:rsidP="00D84174">
      <w:pPr>
        <w:spacing w:after="0" w:line="360" w:lineRule="auto"/>
        <w:ind w:firstLine="5529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>Ст. преп.</w:t>
      </w:r>
      <w:r w:rsidRPr="00CF3472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кафедры ЭБУиП</w:t>
      </w:r>
    </w:p>
    <w:p w14:paraId="043D663A" w14:textId="77777777" w:rsidR="00D84174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Style w:val="a4"/>
          <w:color w:val="000000"/>
          <w:sz w:val="28"/>
          <w:szCs w:val="28"/>
        </w:rPr>
      </w:pPr>
    </w:p>
    <w:p w14:paraId="42876AD4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857C5E">
        <w:rPr>
          <w:rStyle w:val="a4"/>
          <w:color w:val="000000"/>
          <w:sz w:val="28"/>
          <w:szCs w:val="28"/>
        </w:rPr>
        <w:lastRenderedPageBreak/>
        <w:t>ПОЯСНИТЕЛЬНАЯ ЗАПИСКА</w:t>
      </w:r>
    </w:p>
    <w:p w14:paraId="601A23DA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Данные методические рекомендации разработаны в помощь студентам, выполняющим внеаудиторную контрольную работу по учебной дисциплине «</w:t>
      </w:r>
      <w:r>
        <w:rPr>
          <w:rStyle w:val="a4"/>
          <w:color w:val="000000"/>
          <w:sz w:val="28"/>
          <w:szCs w:val="28"/>
        </w:rPr>
        <w:t>Налоговое право</w:t>
      </w:r>
      <w:r w:rsidRPr="00857C5E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14:paraId="65DE3E0E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i/>
          <w:iCs/>
          <w:color w:val="000000"/>
          <w:sz w:val="28"/>
          <w:szCs w:val="28"/>
        </w:rPr>
        <w:t>Контрольная работа</w:t>
      </w:r>
      <w:r w:rsidRPr="00857C5E">
        <w:rPr>
          <w:color w:val="000000"/>
          <w:sz w:val="28"/>
          <w:szCs w:val="28"/>
        </w:rPr>
        <w:t> является составной частью учебного процесса заочной формы обучения, одним из видов отчета обучающихся-заочников о проделанной самостоятельной работе. Результаты решения предложенных заданий позволяют оценить полноту и правильность усвоения теоретического материала.</w:t>
      </w:r>
    </w:p>
    <w:p w14:paraId="19FF9374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Контрольная работа имеет целью научить обучающихся-заочников самостоятельно применять полученные знания для комплексного решения конкретных практических задач, привить навыки самостоятельного проведения научных исследований и обоснования принимаемых решений. Работа над контрольной работой является неотъемлемой частью учебного плана для обучающихся заочной формы обучения и представляет собой самостоятельное исследование слушателя по выбранной теме, включающее в себя использование различных методов научного анализа как </w:t>
      </w:r>
      <w:r w:rsidRPr="00857C5E">
        <w:rPr>
          <w:i/>
          <w:iCs/>
          <w:color w:val="000000"/>
          <w:sz w:val="28"/>
          <w:szCs w:val="28"/>
        </w:rPr>
        <w:t>монографических и периодических </w:t>
      </w:r>
      <w:r w:rsidRPr="00857C5E">
        <w:rPr>
          <w:color w:val="000000"/>
          <w:sz w:val="28"/>
          <w:szCs w:val="28"/>
        </w:rPr>
        <w:t>печатных источников, так и </w:t>
      </w:r>
      <w:r w:rsidRPr="00857C5E">
        <w:rPr>
          <w:i/>
          <w:iCs/>
          <w:color w:val="000000"/>
          <w:sz w:val="28"/>
          <w:szCs w:val="28"/>
        </w:rPr>
        <w:t>судебной практики</w:t>
      </w:r>
      <w:r w:rsidRPr="00857C5E">
        <w:rPr>
          <w:color w:val="000000"/>
          <w:sz w:val="28"/>
          <w:szCs w:val="28"/>
        </w:rPr>
        <w:t> различного уровня. Результатом данного исследования должен стать самостоятельно написанный логически последовательный и аргументированный текст, составляющий содержание контрольной работы.</w:t>
      </w:r>
    </w:p>
    <w:p w14:paraId="7CC87FFC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Подготовка к выполнению контрольной работы предполагает подробное и глубокое изучение максимально возможного количества научной литературы имеющейся по данной теме. Использование при написании работы только учебников исключает возможность допуска работы к защите.</w:t>
      </w:r>
    </w:p>
    <w:p w14:paraId="32E2E540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rStyle w:val="a4"/>
          <w:i/>
          <w:iCs/>
          <w:color w:val="000000"/>
          <w:sz w:val="28"/>
          <w:szCs w:val="28"/>
        </w:rPr>
        <w:t>Проверку</w:t>
      </w:r>
      <w:r w:rsidRPr="00857C5E">
        <w:rPr>
          <w:color w:val="000000"/>
          <w:sz w:val="28"/>
          <w:szCs w:val="28"/>
        </w:rPr>
        <w:t> и </w:t>
      </w:r>
      <w:r w:rsidRPr="00857C5E">
        <w:rPr>
          <w:rStyle w:val="a4"/>
          <w:i/>
          <w:iCs/>
          <w:color w:val="000000"/>
          <w:sz w:val="28"/>
          <w:szCs w:val="28"/>
        </w:rPr>
        <w:t>допуск</w:t>
      </w:r>
      <w:r w:rsidRPr="00857C5E">
        <w:rPr>
          <w:color w:val="000000"/>
          <w:sz w:val="28"/>
          <w:szCs w:val="28"/>
        </w:rPr>
        <w:t> контрольных работ по дисциплине «</w:t>
      </w:r>
      <w:r>
        <w:rPr>
          <w:color w:val="000000"/>
          <w:sz w:val="28"/>
          <w:szCs w:val="28"/>
        </w:rPr>
        <w:t>Организация и методика налоговых проверок</w:t>
      </w:r>
      <w:r w:rsidRPr="00857C5E">
        <w:rPr>
          <w:color w:val="000000"/>
          <w:sz w:val="28"/>
          <w:szCs w:val="28"/>
        </w:rPr>
        <w:t>» к за</w:t>
      </w:r>
      <w:r>
        <w:rPr>
          <w:color w:val="000000"/>
          <w:sz w:val="28"/>
          <w:szCs w:val="28"/>
        </w:rPr>
        <w:t>щите осуществляет преподаватель</w:t>
      </w:r>
      <w:r w:rsidRPr="00857C5E">
        <w:rPr>
          <w:color w:val="000000"/>
          <w:sz w:val="28"/>
          <w:szCs w:val="28"/>
        </w:rPr>
        <w:t>.</w:t>
      </w:r>
    </w:p>
    <w:p w14:paraId="4581A815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Предварительная положительная оценка выполненной контрольной работы - </w:t>
      </w:r>
      <w:r w:rsidRPr="00857C5E">
        <w:rPr>
          <w:rStyle w:val="a4"/>
          <w:i/>
          <w:iCs/>
          <w:color w:val="000000"/>
          <w:sz w:val="28"/>
          <w:szCs w:val="28"/>
        </w:rPr>
        <w:t>«Допущена к защите»</w:t>
      </w:r>
      <w:r w:rsidRPr="00857C5E">
        <w:rPr>
          <w:color w:val="000000"/>
          <w:sz w:val="28"/>
          <w:szCs w:val="28"/>
        </w:rPr>
        <w:t> - является основанием для допуска студента-</w:t>
      </w:r>
      <w:r w:rsidRPr="00857C5E">
        <w:rPr>
          <w:color w:val="000000"/>
          <w:sz w:val="28"/>
          <w:szCs w:val="28"/>
        </w:rPr>
        <w:lastRenderedPageBreak/>
        <w:t>заочника к защите данной работы, и, в случае успешной защиты - к сдаче зачета по дисциплине.</w:t>
      </w:r>
    </w:p>
    <w:p w14:paraId="1A1A13AF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При получении отрицательного отзыва о выполненной контрольной работе - </w:t>
      </w:r>
      <w:r w:rsidRPr="00857C5E">
        <w:rPr>
          <w:rStyle w:val="a4"/>
          <w:i/>
          <w:iCs/>
          <w:color w:val="000000"/>
          <w:sz w:val="28"/>
          <w:szCs w:val="28"/>
        </w:rPr>
        <w:t>«Не допущена к защите»</w:t>
      </w:r>
      <w:r w:rsidRPr="00857C5E">
        <w:rPr>
          <w:color w:val="000000"/>
          <w:sz w:val="28"/>
          <w:szCs w:val="28"/>
        </w:rPr>
        <w:t> - обучающемуся возвращается работа. При этом </w:t>
      </w:r>
      <w:r w:rsidRPr="00857C5E">
        <w:rPr>
          <w:i/>
          <w:iCs/>
          <w:color w:val="000000"/>
          <w:sz w:val="28"/>
          <w:szCs w:val="28"/>
        </w:rPr>
        <w:t>ему необходимо</w:t>
      </w:r>
      <w:r w:rsidRPr="00857C5E">
        <w:rPr>
          <w:color w:val="000000"/>
          <w:sz w:val="28"/>
          <w:szCs w:val="28"/>
        </w:rPr>
        <w:t> в кратчайшие сроки доработать частично или переработать полностью задание контрольной работы, с учетом замечаний, высказанных проверяющим преподавателем. После этого студенту необходимо безотлагательно вновь представить переработанную работу для ее предварительной оценки – «Допущена к защите», «Не допущена к защите» - вместе с замечаниями и текстом ранее не зачтенной работы.</w:t>
      </w:r>
    </w:p>
    <w:p w14:paraId="7571E32F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Обучающиеся, </w:t>
      </w:r>
      <w:r w:rsidRPr="00857C5E">
        <w:rPr>
          <w:rStyle w:val="a4"/>
          <w:i/>
          <w:iCs/>
          <w:color w:val="000000"/>
          <w:sz w:val="28"/>
          <w:szCs w:val="28"/>
        </w:rPr>
        <w:t>не сдавшие</w:t>
      </w:r>
      <w:r w:rsidRPr="00857C5E">
        <w:rPr>
          <w:color w:val="000000"/>
          <w:sz w:val="28"/>
          <w:szCs w:val="28"/>
        </w:rPr>
        <w:t> в срок контрольную работу или не получившие допуска к защите либо получившие на защите неудовлетворительную оценку – «не зачтено», не допускаются к очередному зачету.</w:t>
      </w:r>
    </w:p>
    <w:p w14:paraId="2D256E46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Контрольная работа, выполненная небрежно, без соблюдения правил, предъявляемых к ее оформлению, с нарушением иных установленных требований, возвращается без проверки с указанием причин. В этом случае контрольная работа выполняется повторно.</w:t>
      </w:r>
    </w:p>
    <w:p w14:paraId="10043200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При выполнении контрольной работы </w:t>
      </w:r>
      <w:r w:rsidRPr="00857C5E">
        <w:rPr>
          <w:rStyle w:val="a4"/>
          <w:i/>
          <w:iCs/>
          <w:color w:val="000000"/>
          <w:sz w:val="28"/>
          <w:szCs w:val="28"/>
        </w:rPr>
        <w:t>не допускается</w:t>
      </w:r>
      <w:r w:rsidRPr="00857C5E">
        <w:rPr>
          <w:i/>
          <w:iCs/>
          <w:color w:val="000000"/>
          <w:sz w:val="28"/>
          <w:szCs w:val="28"/>
        </w:rPr>
        <w:t> дословное переписывание </w:t>
      </w:r>
      <w:r w:rsidRPr="00857C5E">
        <w:rPr>
          <w:color w:val="000000"/>
          <w:sz w:val="28"/>
          <w:szCs w:val="28"/>
        </w:rPr>
        <w:t>отрывков текста учебников или иной литературы, за исключением цитат, которые должны соответствующим образом оформляться (подстрочные постраничные примечания - ссылки на использованные источники). Обучающемуся </w:t>
      </w:r>
      <w:r w:rsidRPr="00857C5E">
        <w:rPr>
          <w:i/>
          <w:iCs/>
          <w:color w:val="000000"/>
          <w:sz w:val="28"/>
          <w:szCs w:val="28"/>
          <w:u w:val="single"/>
        </w:rPr>
        <w:t>необходимо творчески осмыслить</w:t>
      </w:r>
      <w:r w:rsidRPr="00857C5E">
        <w:rPr>
          <w:color w:val="000000"/>
          <w:sz w:val="28"/>
          <w:szCs w:val="28"/>
        </w:rPr>
        <w:t> изученную литературу и изложить содержание контрольной работы самостоятельно.</w:t>
      </w:r>
    </w:p>
    <w:p w14:paraId="0BFED0D1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Раскрывая содержание нормативного материала, необходимо давать точные ссылки на соответствующие нормативные акты: указать его название, когда и каким органом он принят, где опубликован. При этом важно обращаться непосредственно к самим нормативным актам, а не воспроизводить их положения на основании учебной или популярной литературы.</w:t>
      </w:r>
    </w:p>
    <w:p w14:paraId="499D98D9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857C5E">
        <w:rPr>
          <w:rStyle w:val="a4"/>
          <w:color w:val="000000"/>
          <w:sz w:val="28"/>
          <w:szCs w:val="28"/>
        </w:rPr>
        <w:lastRenderedPageBreak/>
        <w:t>МЕТОДИЧЕСКИЕ РЕКОМЕНДАЦИИ ПО ВЫПОЛНЕНИЮ КОНТРОЛЬНОЙ РАБОТЫ</w:t>
      </w:r>
    </w:p>
    <w:p w14:paraId="3DFD9C24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Контрольная работа выполняется на стандартных листах формата А-4.</w:t>
      </w:r>
    </w:p>
    <w:p w14:paraId="455BECB7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Текст располагается на одной стороне листа.</w:t>
      </w:r>
    </w:p>
    <w:p w14:paraId="729507F0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На каждой странице, за исключением титульного листа, должен стоять ее номер.</w:t>
      </w:r>
    </w:p>
    <w:p w14:paraId="5A5E6BC3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Поля по краям листа обычно соответствуют следующим значениям: 30 мм с левой стороны, 15 мм с правой стороны, 20 мм сверху и снизу.</w:t>
      </w:r>
    </w:p>
    <w:p w14:paraId="7358EF21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Выполнение контрольной работы в школьной тетради не допускается.</w:t>
      </w:r>
    </w:p>
    <w:p w14:paraId="35DAB648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Рекомендуется выполнять контрольную работу на компьютере (текстовый редактор Microsoft Word: размер </w:t>
      </w:r>
      <w:r w:rsidRPr="00857C5E">
        <w:rPr>
          <w:i/>
          <w:iCs/>
          <w:color w:val="000000"/>
          <w:sz w:val="28"/>
          <w:szCs w:val="28"/>
        </w:rPr>
        <w:t>шрифта - 14</w:t>
      </w:r>
      <w:r w:rsidRPr="00857C5E">
        <w:rPr>
          <w:color w:val="000000"/>
          <w:sz w:val="28"/>
          <w:szCs w:val="28"/>
        </w:rPr>
        <w:t>, междустрочный интервал - полуторный). Объем работы, как правило, составляет </w:t>
      </w:r>
      <w:r w:rsidRPr="00857C5E">
        <w:rPr>
          <w:i/>
          <w:iCs/>
          <w:color w:val="000000"/>
          <w:sz w:val="28"/>
          <w:szCs w:val="28"/>
        </w:rPr>
        <w:t>20-25 страниц</w:t>
      </w:r>
      <w:r w:rsidRPr="00857C5E">
        <w:rPr>
          <w:color w:val="000000"/>
          <w:sz w:val="28"/>
          <w:szCs w:val="28"/>
        </w:rPr>
        <w:t> (Главное требование в этой части – раскрыть тему и задачи контрольной работы в полном объеме).</w:t>
      </w:r>
    </w:p>
    <w:p w14:paraId="228FB436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i/>
          <w:iCs/>
          <w:color w:val="000000"/>
          <w:sz w:val="28"/>
          <w:szCs w:val="28"/>
        </w:rPr>
        <w:t>Каждый раздел</w:t>
      </w:r>
      <w:r w:rsidRPr="00857C5E">
        <w:rPr>
          <w:color w:val="000000"/>
          <w:sz w:val="28"/>
          <w:szCs w:val="28"/>
        </w:rPr>
        <w:t> работы должен начинаться с новой страницы.</w:t>
      </w:r>
    </w:p>
    <w:p w14:paraId="7E013D1A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Текст работы </w:t>
      </w:r>
      <w:r w:rsidRPr="00857C5E">
        <w:rPr>
          <w:rStyle w:val="a4"/>
          <w:i/>
          <w:iCs/>
          <w:color w:val="000000"/>
          <w:sz w:val="28"/>
          <w:szCs w:val="28"/>
        </w:rPr>
        <w:t>обязательно</w:t>
      </w:r>
      <w:r w:rsidRPr="00857C5E">
        <w:rPr>
          <w:color w:val="000000"/>
          <w:sz w:val="28"/>
          <w:szCs w:val="28"/>
        </w:rPr>
        <w:t> должен содержать постраничные сноски на использовавшиеся при ее написании нормативные источники и литературу.</w:t>
      </w:r>
    </w:p>
    <w:p w14:paraId="10920536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rStyle w:val="a4"/>
          <w:color w:val="000000"/>
          <w:sz w:val="28"/>
          <w:szCs w:val="28"/>
        </w:rPr>
        <w:t>Структура работы</w:t>
      </w:r>
      <w:r w:rsidRPr="00857C5E">
        <w:rPr>
          <w:color w:val="000000"/>
          <w:sz w:val="28"/>
          <w:szCs w:val="28"/>
        </w:rPr>
        <w:t> должна иметь следующие обязательные компоненты</w:t>
      </w:r>
      <w:r w:rsidRPr="00857C5E">
        <w:rPr>
          <w:rStyle w:val="a4"/>
          <w:color w:val="000000"/>
          <w:sz w:val="28"/>
          <w:szCs w:val="28"/>
        </w:rPr>
        <w:t>:</w:t>
      </w:r>
    </w:p>
    <w:p w14:paraId="4CDE9859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1)  Титульный лист.</w:t>
      </w:r>
    </w:p>
    <w:p w14:paraId="12875CDC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2)  </w:t>
      </w:r>
      <w:r>
        <w:rPr>
          <w:color w:val="000000"/>
          <w:sz w:val="28"/>
          <w:szCs w:val="28"/>
        </w:rPr>
        <w:t>Теоретическое раскрытие темы</w:t>
      </w:r>
      <w:r w:rsidRPr="00857C5E">
        <w:rPr>
          <w:color w:val="000000"/>
          <w:sz w:val="28"/>
          <w:szCs w:val="28"/>
        </w:rPr>
        <w:t>.</w:t>
      </w:r>
    </w:p>
    <w:p w14:paraId="6E02252F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3)  </w:t>
      </w:r>
      <w:r>
        <w:rPr>
          <w:color w:val="000000"/>
          <w:sz w:val="28"/>
          <w:szCs w:val="28"/>
        </w:rPr>
        <w:t>Практическое применение</w:t>
      </w:r>
      <w:r w:rsidRPr="00857C5E">
        <w:rPr>
          <w:color w:val="000000"/>
          <w:sz w:val="28"/>
          <w:szCs w:val="28"/>
        </w:rPr>
        <w:t>.</w:t>
      </w:r>
    </w:p>
    <w:p w14:paraId="63595DEE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4)  Список использованных нормативных источников и литературы </w:t>
      </w:r>
      <w:r w:rsidRPr="00857C5E">
        <w:rPr>
          <w:rStyle w:val="a4"/>
          <w:i/>
          <w:iCs/>
          <w:color w:val="000000"/>
          <w:sz w:val="28"/>
          <w:szCs w:val="28"/>
        </w:rPr>
        <w:t>(составляется исключительно из соответствующих постраничных сносок – ссылок на реально использованные источники и литературу, содержащихся в тексте законченной работы)</w:t>
      </w:r>
      <w:r w:rsidRPr="00857C5E">
        <w:rPr>
          <w:color w:val="000000"/>
          <w:sz w:val="28"/>
          <w:szCs w:val="28"/>
        </w:rPr>
        <w:t> - автор должен руководствоваться правилами оформления справочно-библиографического аппарата.</w:t>
      </w:r>
    </w:p>
    <w:p w14:paraId="767555FD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При этом в начале Списка указываются и нумеруются нормативные источники, затем следует литература.</w:t>
      </w:r>
    </w:p>
    <w:p w14:paraId="0E70C5A5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lastRenderedPageBreak/>
        <w:t>Процесс написания контрольной работы начинается с ознакомления обучающегося с содержанием предложенных теоретических и практических вопросов. На этом этапе от обучающегося требуется определение личной позиции по данной теме и настойчивость в достижении цели. Ему предоставляется право самостоятельно определить круг источников исследования и временные рамки.</w:t>
      </w:r>
    </w:p>
    <w:p w14:paraId="175B12CD" w14:textId="77777777" w:rsidR="00D84174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4"/>
          <w:color w:val="000000"/>
          <w:sz w:val="28"/>
          <w:szCs w:val="28"/>
        </w:rPr>
      </w:pPr>
    </w:p>
    <w:p w14:paraId="1BECFD5E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rStyle w:val="a4"/>
          <w:color w:val="000000"/>
          <w:sz w:val="28"/>
          <w:szCs w:val="28"/>
        </w:rPr>
        <w:t>Защита контрольной работы</w:t>
      </w:r>
    </w:p>
    <w:p w14:paraId="6DC0D025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i/>
          <w:iCs/>
          <w:color w:val="000000"/>
          <w:sz w:val="28"/>
          <w:szCs w:val="28"/>
        </w:rPr>
        <w:t>Критерии оценки контрольной работы:</w:t>
      </w:r>
    </w:p>
    <w:p w14:paraId="18FE02D8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1.  Владение предметом темы контрольной работы.</w:t>
      </w:r>
    </w:p>
    <w:p w14:paraId="63BFE56B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2.  Всесторонность и глубина разработки проблемы;</w:t>
      </w:r>
    </w:p>
    <w:p w14:paraId="53D1289D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3.  Основательность и полнота использования нормативных источников и научной литературы;</w:t>
      </w:r>
    </w:p>
    <w:p w14:paraId="1A0FFAB6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4.  Привлечение нормативных актов и материалов юридической практики;</w:t>
      </w:r>
    </w:p>
    <w:p w14:paraId="7211CC44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5.  Самостоятельность и творческий подход к разработке темы;</w:t>
      </w:r>
    </w:p>
    <w:p w14:paraId="2FD636BA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6.  Достоверность и научная обоснованность выводов и практических предложений;</w:t>
      </w:r>
    </w:p>
    <w:p w14:paraId="47FE584F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7.  Логика и последовательность изложения материала;</w:t>
      </w:r>
    </w:p>
    <w:p w14:paraId="038EA745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8.  Соответствие требованиям порядка оформления контрольной работы;</w:t>
      </w:r>
    </w:p>
    <w:p w14:paraId="12B3AA02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>Защита контрольной работы состоит из доклада автора контрольной работы, и ответов на вопросы. Доклад должен быть емким, четким и конкретным. В докладе обучающийся должен перечислить и охарактеризовать основные задачи, поставленные перед ним, раскрыть содержание контрольной работы. В конце доклада делаются выводы. Затем следует перейти к обоснованию тех или иных принятых решений по практическим задачам.</w:t>
      </w:r>
    </w:p>
    <w:p w14:paraId="118DBB16" w14:textId="77777777" w:rsidR="00D84174" w:rsidRPr="00857C5E" w:rsidRDefault="00D84174" w:rsidP="00D8417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57C5E">
        <w:rPr>
          <w:color w:val="000000"/>
          <w:sz w:val="28"/>
          <w:szCs w:val="28"/>
        </w:rPr>
        <w:t xml:space="preserve">Защищенные контрольные работы обучающемуся не возвращаются и хранятся в архиве института. Обучающиеся, не сдавшие в срок контрольную </w:t>
      </w:r>
      <w:r w:rsidRPr="00857C5E">
        <w:rPr>
          <w:color w:val="000000"/>
          <w:sz w:val="28"/>
          <w:szCs w:val="28"/>
        </w:rPr>
        <w:lastRenderedPageBreak/>
        <w:t>работу или не получившие допуска к защите либо получившие на защите неудовлетворительную оценку – «не зачтено», не допускаются к зачету.</w:t>
      </w:r>
    </w:p>
    <w:p w14:paraId="054F02DA" w14:textId="77777777" w:rsidR="00D84174" w:rsidRPr="00857C5E" w:rsidRDefault="00D84174" w:rsidP="00D8417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выполнения контрольной работы оцениваются отметками «зачтено» или «не зачтено».</w:t>
      </w:r>
    </w:p>
    <w:p w14:paraId="432D2017" w14:textId="77777777" w:rsidR="00D84174" w:rsidRPr="00857C5E" w:rsidRDefault="00D84174" w:rsidP="00D8417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Контрольная работа, выполненная несамостоятельно, не зачитывается. В этом случае студенту предлагается ее переделать либо выполнить новый вариант.</w:t>
      </w:r>
    </w:p>
    <w:p w14:paraId="3534E35B" w14:textId="77777777" w:rsidR="00D84174" w:rsidRPr="00857C5E" w:rsidRDefault="00D84174" w:rsidP="00D8417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Вновь выполненная контрольная работа представляется на проверку и предварительную оценку для допуска к защите вместе с замечаниями и текстом не зачтенной работы.</w:t>
      </w:r>
    </w:p>
    <w:p w14:paraId="4902DB19" w14:textId="77777777" w:rsidR="00D84174" w:rsidRPr="00857C5E" w:rsidRDefault="00D84174" w:rsidP="00D8417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итогам проверки выставляется оценка по следующей шкале (таблица 1).</w:t>
      </w:r>
    </w:p>
    <w:p w14:paraId="0D9C1B09" w14:textId="77777777" w:rsidR="00D84174" w:rsidRPr="00851D2A" w:rsidRDefault="00D84174" w:rsidP="00D8417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51D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Таблица 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- </w:t>
      </w:r>
      <w:r w:rsidRPr="00851D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Шкала оценивания знаний и умений, сформированных по итогам выполнения контрольной работы.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3"/>
        <w:gridCol w:w="1918"/>
        <w:gridCol w:w="1947"/>
        <w:gridCol w:w="1947"/>
        <w:gridCol w:w="1947"/>
      </w:tblGrid>
      <w:tr w:rsidR="00D84174" w:rsidRPr="00FC10FB" w14:paraId="7C2D93B9" w14:textId="77777777" w:rsidTr="008671DF">
        <w:tc>
          <w:tcPr>
            <w:tcW w:w="1985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8C5F0A7" w14:textId="77777777" w:rsidR="00D84174" w:rsidRPr="00FC10FB" w:rsidRDefault="00D84174" w:rsidP="00867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Индикаторы компетенции</w:t>
            </w:r>
          </w:p>
        </w:tc>
        <w:tc>
          <w:tcPr>
            <w:tcW w:w="166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CADFBFB" w14:textId="77777777" w:rsidR="00D84174" w:rsidRPr="00FC10FB" w:rsidRDefault="00D84174" w:rsidP="0086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неудовлетворительно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9A88055" w14:textId="77777777" w:rsidR="00D84174" w:rsidRPr="00FC10FB" w:rsidRDefault="00D84174" w:rsidP="0086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Удовлетворительно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05026E7" w14:textId="77777777" w:rsidR="00D84174" w:rsidRPr="00FC10FB" w:rsidRDefault="00D84174" w:rsidP="0086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хорошо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DF14696" w14:textId="77777777" w:rsidR="00D84174" w:rsidRPr="00FC10FB" w:rsidRDefault="00D84174" w:rsidP="0086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отлично</w:t>
            </w:r>
          </w:p>
        </w:tc>
      </w:tr>
      <w:tr w:rsidR="00D84174" w:rsidRPr="00FC10FB" w14:paraId="3D37C173" w14:textId="77777777" w:rsidTr="008671DF">
        <w:tc>
          <w:tcPr>
            <w:tcW w:w="1985" w:type="dxa"/>
            <w:vMerge/>
            <w:shd w:val="clear" w:color="auto" w:fill="FFFFFF"/>
            <w:vAlign w:val="center"/>
            <w:hideMark/>
          </w:tcPr>
          <w:p w14:paraId="7B8918FD" w14:textId="77777777" w:rsidR="00D84174" w:rsidRPr="00FC10FB" w:rsidRDefault="00D84174" w:rsidP="00867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5909A9E" w14:textId="77777777" w:rsidR="00D84174" w:rsidRPr="00FC10FB" w:rsidRDefault="00D84174" w:rsidP="0086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зачтено</w:t>
            </w:r>
          </w:p>
        </w:tc>
        <w:tc>
          <w:tcPr>
            <w:tcW w:w="0" w:type="auto"/>
            <w:gridSpan w:val="3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7889137" w14:textId="77777777" w:rsidR="00D84174" w:rsidRPr="00FC10FB" w:rsidRDefault="00D84174" w:rsidP="0086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Зачтено</w:t>
            </w:r>
          </w:p>
        </w:tc>
      </w:tr>
      <w:tr w:rsidR="00D84174" w:rsidRPr="00FC10FB" w14:paraId="6CA419CD" w14:textId="77777777" w:rsidTr="008671DF">
        <w:tc>
          <w:tcPr>
            <w:tcW w:w="198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F0523C8" w14:textId="77777777" w:rsidR="00D84174" w:rsidRPr="00FC10FB" w:rsidRDefault="00D84174" w:rsidP="00867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Полнота знаний</w:t>
            </w:r>
          </w:p>
        </w:tc>
        <w:tc>
          <w:tcPr>
            <w:tcW w:w="166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33A82AE" w14:textId="77777777" w:rsidR="00D84174" w:rsidRPr="00FC10FB" w:rsidRDefault="00D84174" w:rsidP="00867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знаний ниже минимальных требований. Имели место грубые ошибки.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6B40A94" w14:textId="77777777" w:rsidR="00D84174" w:rsidRPr="00FC10FB" w:rsidRDefault="00D84174" w:rsidP="00867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Минимально допустимый уровень знаний. Допущено много негрубых ошибки.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406A08B" w14:textId="77777777" w:rsidR="00D84174" w:rsidRPr="00FC10FB" w:rsidRDefault="00D84174" w:rsidP="00867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знаний в объеме, соответствующем программе подготовки. Допущено несколько негрубых ошибок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D49A0A1" w14:textId="77777777" w:rsidR="00D84174" w:rsidRPr="00FC10FB" w:rsidRDefault="00D84174" w:rsidP="00867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знаний в объеме, соответствующем программе подготовки, без ошибок.</w:t>
            </w:r>
          </w:p>
        </w:tc>
      </w:tr>
      <w:tr w:rsidR="00D84174" w:rsidRPr="00FC10FB" w14:paraId="673DC103" w14:textId="77777777" w:rsidTr="008671DF">
        <w:tc>
          <w:tcPr>
            <w:tcW w:w="198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E7EBB17" w14:textId="77777777" w:rsidR="00D84174" w:rsidRPr="00FC10FB" w:rsidRDefault="00D84174" w:rsidP="00867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умений</w:t>
            </w:r>
          </w:p>
        </w:tc>
        <w:tc>
          <w:tcPr>
            <w:tcW w:w="166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EDC57AC" w14:textId="77777777" w:rsidR="00D84174" w:rsidRPr="00FC10FB" w:rsidRDefault="00D84174" w:rsidP="00867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решении стандартных задач не продемонстрированы основные умения. Имели место грубые ошибки.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61C0DC5" w14:textId="77777777" w:rsidR="00D84174" w:rsidRPr="00FC10FB" w:rsidRDefault="00D84174" w:rsidP="00867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Продемонстрированы основные умения. Решены типовые задачи с негрубыми ошибками. Выполнены все задания но не в полном объеме.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D48FF74" w14:textId="77777777" w:rsidR="00D84174" w:rsidRPr="00FC10FB" w:rsidRDefault="00D84174" w:rsidP="00867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Продемонстрированы все основные умения. Решены все основные задачи с негрубыми ошибками. Выполнены все задания, в полном объеме, но некоторые с недочетами.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47CEA85" w14:textId="77777777" w:rsidR="00D84174" w:rsidRPr="00FC10FB" w:rsidRDefault="00D84174" w:rsidP="00867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Продемонстрированы все основные умения, решены все основные задачи с отдельными несущественным недочетами, выполнены все задания в полном объеме.</w:t>
            </w:r>
          </w:p>
        </w:tc>
      </w:tr>
      <w:tr w:rsidR="00D84174" w:rsidRPr="00FC10FB" w14:paraId="3400B34F" w14:textId="77777777" w:rsidTr="008671DF">
        <w:tc>
          <w:tcPr>
            <w:tcW w:w="198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72281FB" w14:textId="77777777" w:rsidR="00D84174" w:rsidRPr="00FC10FB" w:rsidRDefault="00D84174" w:rsidP="00867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сформированности компетенций</w:t>
            </w:r>
          </w:p>
        </w:tc>
        <w:tc>
          <w:tcPr>
            <w:tcW w:w="166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1E1579F" w14:textId="77777777" w:rsidR="00D84174" w:rsidRPr="00FC10FB" w:rsidRDefault="00D84174" w:rsidP="00867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CEB35A6" w14:textId="77777777" w:rsidR="00D84174" w:rsidRPr="00FC10FB" w:rsidRDefault="00D84174" w:rsidP="00867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Ниже среднего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675CE56" w14:textId="77777777" w:rsidR="00D84174" w:rsidRPr="00FC10FB" w:rsidRDefault="00D84174" w:rsidP="00867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0799973" w14:textId="77777777" w:rsidR="00D84174" w:rsidRPr="00FC10FB" w:rsidRDefault="00D84174" w:rsidP="00867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0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Высокий</w:t>
            </w:r>
          </w:p>
        </w:tc>
      </w:tr>
    </w:tbl>
    <w:p w14:paraId="19EBB212" w14:textId="77777777" w:rsidR="00D84174" w:rsidRDefault="00D84174" w:rsidP="00D8417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21B2440" w14:textId="77777777" w:rsidR="00D84174" w:rsidRDefault="00D84174" w:rsidP="00D8417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64A5834" w14:textId="77777777" w:rsidR="00D84174" w:rsidRPr="00153A20" w:rsidRDefault="00D84174" w:rsidP="00D8417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53A2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 ВОПРОСЫ К КОНТРОЛЬНОЙ РАБОТЕ</w:t>
      </w:r>
    </w:p>
    <w:p w14:paraId="4D26C27F" w14:textId="77777777" w:rsidR="00D84174" w:rsidRPr="0031323D" w:rsidRDefault="00D84174" w:rsidP="00D84174">
      <w:pPr>
        <w:pStyle w:val="a5"/>
        <w:tabs>
          <w:tab w:val="left" w:pos="142"/>
        </w:tabs>
        <w:ind w:left="142"/>
        <w:contextualSpacing/>
        <w:jc w:val="both"/>
      </w:pPr>
    </w:p>
    <w:p w14:paraId="6300596D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1.  Отрасль налогового права. Понятие, предмет, метод.</w:t>
      </w:r>
    </w:p>
    <w:p w14:paraId="1F739BE4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П</w:t>
      </w:r>
      <w:r w:rsidRPr="0031323D">
        <w:rPr>
          <w:rFonts w:ascii="Times New Roman" w:hAnsi="Times New Roman"/>
          <w:sz w:val="28"/>
          <w:szCs w:val="28"/>
        </w:rPr>
        <w:t>ринципы налогового права</w:t>
      </w:r>
    </w:p>
    <w:p w14:paraId="313045E2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3. Налог как правовая категория: понятие, признаки, сущность</w:t>
      </w:r>
    </w:p>
    <w:p w14:paraId="23F5B097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4. Соотношение налогов и иных обязательных платежей</w:t>
      </w:r>
    </w:p>
    <w:p w14:paraId="23846141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5. Функции налогов</w:t>
      </w:r>
    </w:p>
    <w:p w14:paraId="2893D0A2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6. Виды налогов и основания их классификации</w:t>
      </w:r>
    </w:p>
    <w:p w14:paraId="49B79E68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7. Правовой механизм налога и его элементы</w:t>
      </w:r>
    </w:p>
    <w:p w14:paraId="2444E788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8. Понятие и структура налоговой системы</w:t>
      </w:r>
    </w:p>
    <w:p w14:paraId="02730787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9. Особенности региональных и муниципальных налоговых систем</w:t>
      </w:r>
    </w:p>
    <w:p w14:paraId="11F48596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10. Порядок установления и введения налогов.</w:t>
      </w:r>
    </w:p>
    <w:p w14:paraId="6CB5802B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11. Система налогового права</w:t>
      </w:r>
    </w:p>
    <w:p w14:paraId="0A02D6B4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12. Налоговое право в системе Российского права</w:t>
      </w:r>
    </w:p>
    <w:p w14:paraId="29F36C37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13. Понятие и виды налоговых правоотношений</w:t>
      </w:r>
    </w:p>
    <w:p w14:paraId="7A8B55FD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14. Общая характеристика источников налогового права</w:t>
      </w:r>
    </w:p>
    <w:p w14:paraId="4E6ECD36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15. Федеральные нормативные правовые акты в системе источников налогового права</w:t>
      </w:r>
    </w:p>
    <w:p w14:paraId="0BC365AA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16. Нормативные правовые акты субъектов Российской Федерации и органов местного самоуправления в системе источников налогового права</w:t>
      </w:r>
    </w:p>
    <w:p w14:paraId="621FE473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17. Понятие и классификация субъектов налогового права</w:t>
      </w:r>
    </w:p>
    <w:p w14:paraId="7C8C0ABB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 w:rsidRPr="0031323D">
        <w:rPr>
          <w:rFonts w:ascii="Times New Roman" w:hAnsi="Times New Roman"/>
          <w:sz w:val="28"/>
          <w:szCs w:val="28"/>
        </w:rPr>
        <w:t>. Правовой статус налогоплательщиков и плательщиков сборов</w:t>
      </w:r>
    </w:p>
    <w:p w14:paraId="2384AAE9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Pr="0031323D">
        <w:rPr>
          <w:rFonts w:ascii="Times New Roman" w:hAnsi="Times New Roman"/>
          <w:sz w:val="28"/>
          <w:szCs w:val="28"/>
        </w:rPr>
        <w:t>. Правовой статус налоговых агентов</w:t>
      </w:r>
    </w:p>
    <w:p w14:paraId="339D739A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 w:rsidRPr="0031323D">
        <w:rPr>
          <w:rFonts w:ascii="Times New Roman" w:hAnsi="Times New Roman"/>
          <w:sz w:val="28"/>
          <w:szCs w:val="28"/>
        </w:rPr>
        <w:t>. Правовой статус налоговых представителей</w:t>
      </w:r>
    </w:p>
    <w:p w14:paraId="3A68B54F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Pr="0031323D">
        <w:rPr>
          <w:rFonts w:ascii="Times New Roman" w:hAnsi="Times New Roman"/>
          <w:sz w:val="28"/>
          <w:szCs w:val="28"/>
        </w:rPr>
        <w:t xml:space="preserve">. Банки как субъекты налогового права </w:t>
      </w:r>
    </w:p>
    <w:p w14:paraId="5E0073C9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Pr="0031323D">
        <w:rPr>
          <w:rFonts w:ascii="Times New Roman" w:hAnsi="Times New Roman"/>
          <w:sz w:val="28"/>
          <w:szCs w:val="28"/>
        </w:rPr>
        <w:t>. Понятие налоговой обязанности, основания возникновения, приостановления и прекращения</w:t>
      </w:r>
    </w:p>
    <w:p w14:paraId="5266C8ED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Pr="0031323D">
        <w:rPr>
          <w:rFonts w:ascii="Times New Roman" w:hAnsi="Times New Roman"/>
          <w:sz w:val="28"/>
          <w:szCs w:val="28"/>
        </w:rPr>
        <w:t>. Общий порядок и особенности исполнения налоговой обязанности</w:t>
      </w:r>
    </w:p>
    <w:p w14:paraId="4C36FCF2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Pr="0031323D">
        <w:rPr>
          <w:rFonts w:ascii="Times New Roman" w:hAnsi="Times New Roman"/>
          <w:sz w:val="28"/>
          <w:szCs w:val="28"/>
        </w:rPr>
        <w:t>. Зачет и возврат излишне уплаченных налогов и сборов</w:t>
      </w:r>
    </w:p>
    <w:p w14:paraId="7492A960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Pr="0031323D">
        <w:rPr>
          <w:rFonts w:ascii="Times New Roman" w:hAnsi="Times New Roman"/>
          <w:sz w:val="28"/>
          <w:szCs w:val="28"/>
        </w:rPr>
        <w:t>. Способы обеспечения исполнения налоговой обязанности</w:t>
      </w:r>
    </w:p>
    <w:p w14:paraId="3978C36F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26</w:t>
      </w:r>
      <w:r w:rsidRPr="0031323D">
        <w:rPr>
          <w:rFonts w:ascii="Times New Roman" w:hAnsi="Times New Roman"/>
          <w:sz w:val="28"/>
          <w:szCs w:val="28"/>
        </w:rPr>
        <w:t>. Меры принудительного исполнения налоговой обязанности</w:t>
      </w:r>
    </w:p>
    <w:p w14:paraId="68EE4107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Pr="0031323D">
        <w:rPr>
          <w:rFonts w:ascii="Times New Roman" w:hAnsi="Times New Roman"/>
          <w:sz w:val="28"/>
          <w:szCs w:val="28"/>
        </w:rPr>
        <w:t>. Понятие и состав органов налогового администрирования</w:t>
      </w:r>
    </w:p>
    <w:p w14:paraId="1741A33B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Pr="0031323D">
        <w:rPr>
          <w:rFonts w:ascii="Times New Roman" w:hAnsi="Times New Roman"/>
          <w:sz w:val="28"/>
          <w:szCs w:val="28"/>
        </w:rPr>
        <w:t>.Понятие налогового контроля, его формы, методы, виды и значение</w:t>
      </w:r>
    </w:p>
    <w:p w14:paraId="4C1FC14F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Pr="0031323D">
        <w:rPr>
          <w:rFonts w:ascii="Times New Roman" w:hAnsi="Times New Roman"/>
          <w:sz w:val="28"/>
          <w:szCs w:val="28"/>
        </w:rPr>
        <w:t>.Учет налогоплательщиков. Мониторинг  и оперативный налоговый контро</w:t>
      </w:r>
      <w:r>
        <w:rPr>
          <w:rFonts w:ascii="Times New Roman" w:hAnsi="Times New Roman"/>
          <w:sz w:val="28"/>
          <w:szCs w:val="28"/>
        </w:rPr>
        <w:t>л</w:t>
      </w:r>
      <w:r w:rsidRPr="0031323D">
        <w:rPr>
          <w:rFonts w:ascii="Times New Roman" w:hAnsi="Times New Roman"/>
          <w:sz w:val="28"/>
          <w:szCs w:val="28"/>
        </w:rPr>
        <w:t>ь</w:t>
      </w:r>
    </w:p>
    <w:p w14:paraId="7947DA59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Pr="0031323D">
        <w:rPr>
          <w:rFonts w:ascii="Times New Roman" w:hAnsi="Times New Roman"/>
          <w:sz w:val="28"/>
          <w:szCs w:val="28"/>
        </w:rPr>
        <w:t>. Камеральные и выездные налоговые проверки.</w:t>
      </w:r>
    </w:p>
    <w:p w14:paraId="549082B0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Pr="0031323D">
        <w:rPr>
          <w:rFonts w:ascii="Times New Roman" w:hAnsi="Times New Roman"/>
          <w:sz w:val="28"/>
          <w:szCs w:val="28"/>
        </w:rPr>
        <w:t>. Административный налоговый контроль</w:t>
      </w:r>
    </w:p>
    <w:p w14:paraId="46F28B9B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</w:t>
      </w:r>
      <w:r w:rsidRPr="0031323D">
        <w:rPr>
          <w:rFonts w:ascii="Times New Roman" w:hAnsi="Times New Roman"/>
          <w:sz w:val="28"/>
          <w:szCs w:val="28"/>
        </w:rPr>
        <w:t>. Понятие, юридические признаки и особенности налоговых правонарушений</w:t>
      </w:r>
    </w:p>
    <w:p w14:paraId="61E281D6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</w:t>
      </w:r>
      <w:r w:rsidRPr="0031323D">
        <w:rPr>
          <w:rFonts w:ascii="Times New Roman" w:hAnsi="Times New Roman"/>
          <w:sz w:val="28"/>
          <w:szCs w:val="28"/>
        </w:rPr>
        <w:t>.Понятие и виды производства по делам о нарушениях законодательства о налогах и сборах</w:t>
      </w:r>
    </w:p>
    <w:p w14:paraId="499BE85A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</w:t>
      </w:r>
      <w:r w:rsidRPr="0031323D">
        <w:rPr>
          <w:rFonts w:ascii="Times New Roman" w:hAnsi="Times New Roman"/>
          <w:sz w:val="28"/>
          <w:szCs w:val="28"/>
        </w:rPr>
        <w:t>. Органы, уполномоченные осуществлять производство по делам о нарушениях законодательства о налогах и сборах</w:t>
      </w:r>
    </w:p>
    <w:p w14:paraId="7D2D96F7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</w:t>
      </w:r>
      <w:r w:rsidRPr="0031323D">
        <w:rPr>
          <w:rFonts w:ascii="Times New Roman" w:hAnsi="Times New Roman"/>
          <w:sz w:val="28"/>
          <w:szCs w:val="28"/>
        </w:rPr>
        <w:t>. Порядок взыскания налоговых санкций</w:t>
      </w:r>
    </w:p>
    <w:p w14:paraId="59056C81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</w:t>
      </w:r>
      <w:r w:rsidRPr="0031323D">
        <w:rPr>
          <w:rFonts w:ascii="Times New Roman" w:hAnsi="Times New Roman"/>
          <w:sz w:val="28"/>
          <w:szCs w:val="28"/>
        </w:rPr>
        <w:t>. Производство по делам о налоговых правонарушениях и правонарушениях, содержащих признаки административных правонарушений</w:t>
      </w:r>
    </w:p>
    <w:p w14:paraId="4020648F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</w:t>
      </w:r>
      <w:r w:rsidRPr="0031323D">
        <w:rPr>
          <w:rFonts w:ascii="Times New Roman" w:hAnsi="Times New Roman"/>
          <w:sz w:val="28"/>
          <w:szCs w:val="28"/>
        </w:rPr>
        <w:t xml:space="preserve">. Привлечение к уголовной ответственности за налоговые преступления    </w:t>
      </w:r>
    </w:p>
    <w:p w14:paraId="35BE97AB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</w:t>
      </w:r>
      <w:r w:rsidRPr="0031323D">
        <w:rPr>
          <w:rFonts w:ascii="Times New Roman" w:hAnsi="Times New Roman"/>
          <w:sz w:val="28"/>
          <w:szCs w:val="28"/>
        </w:rPr>
        <w:t>. Классификация составов налоговых правонарушений</w:t>
      </w:r>
    </w:p>
    <w:p w14:paraId="6BCD4D2A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</w:t>
      </w:r>
      <w:r w:rsidRPr="0031323D">
        <w:rPr>
          <w:rFonts w:ascii="Times New Roman" w:hAnsi="Times New Roman"/>
          <w:sz w:val="28"/>
          <w:szCs w:val="28"/>
        </w:rPr>
        <w:t>. Понятие, функции и признаки налоговой ответственности</w:t>
      </w:r>
    </w:p>
    <w:p w14:paraId="3E16407D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</w:t>
      </w:r>
      <w:r w:rsidRPr="0031323D">
        <w:rPr>
          <w:rFonts w:ascii="Times New Roman" w:hAnsi="Times New Roman"/>
          <w:sz w:val="28"/>
          <w:szCs w:val="28"/>
        </w:rPr>
        <w:t>. Принципы налоговой ответственности</w:t>
      </w:r>
    </w:p>
    <w:p w14:paraId="76B4DB8A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</w:t>
      </w:r>
      <w:r w:rsidRPr="0031323D">
        <w:rPr>
          <w:rFonts w:ascii="Times New Roman" w:hAnsi="Times New Roman"/>
          <w:sz w:val="28"/>
          <w:szCs w:val="28"/>
        </w:rPr>
        <w:t>. Стадии налоговой ответственности</w:t>
      </w:r>
    </w:p>
    <w:p w14:paraId="13573F10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42</w:t>
      </w:r>
      <w:r w:rsidRPr="0031323D">
        <w:rPr>
          <w:rFonts w:ascii="Times New Roman" w:hAnsi="Times New Roman"/>
          <w:sz w:val="28"/>
          <w:szCs w:val="28"/>
        </w:rPr>
        <w:t>. Обстоятельства, исключающие ответственность и освобождающие от ответственности за нарушения законодательства о налогах и сборах</w:t>
      </w:r>
    </w:p>
    <w:p w14:paraId="151AFB18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43</w:t>
      </w:r>
      <w:r w:rsidRPr="0031323D">
        <w:rPr>
          <w:rFonts w:ascii="Times New Roman" w:hAnsi="Times New Roman"/>
          <w:sz w:val="28"/>
          <w:szCs w:val="28"/>
        </w:rPr>
        <w:t>. Обстоятельства, смягчающие и отягчающие ответственность за совершение налогового правонарушения</w:t>
      </w:r>
    </w:p>
    <w:p w14:paraId="471F76A0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44</w:t>
      </w:r>
      <w:r w:rsidRPr="0031323D">
        <w:rPr>
          <w:rFonts w:ascii="Times New Roman" w:hAnsi="Times New Roman"/>
          <w:sz w:val="28"/>
          <w:szCs w:val="28"/>
        </w:rPr>
        <w:t>. Санкции в налоговом праве</w:t>
      </w:r>
    </w:p>
    <w:p w14:paraId="1D16A6BA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45</w:t>
      </w:r>
      <w:r w:rsidRPr="0031323D">
        <w:rPr>
          <w:rFonts w:ascii="Times New Roman" w:hAnsi="Times New Roman"/>
          <w:sz w:val="28"/>
          <w:szCs w:val="28"/>
        </w:rPr>
        <w:t>. Понятие и классификация налоговых споров</w:t>
      </w:r>
    </w:p>
    <w:p w14:paraId="0906F5CE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46</w:t>
      </w:r>
      <w:r w:rsidRPr="0031323D">
        <w:rPr>
          <w:rFonts w:ascii="Times New Roman" w:hAnsi="Times New Roman"/>
          <w:sz w:val="28"/>
          <w:szCs w:val="28"/>
        </w:rPr>
        <w:t>. Способы защиты прав налогоплательщиков</w:t>
      </w:r>
    </w:p>
    <w:p w14:paraId="6B109735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47</w:t>
      </w:r>
      <w:r w:rsidRPr="0031323D">
        <w:rPr>
          <w:rFonts w:ascii="Times New Roman" w:hAnsi="Times New Roman"/>
          <w:sz w:val="28"/>
          <w:szCs w:val="28"/>
        </w:rPr>
        <w:t>.Административный способ защиты прав налогоплательщиков</w:t>
      </w:r>
    </w:p>
    <w:p w14:paraId="7685AF02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48</w:t>
      </w:r>
      <w:r w:rsidRPr="0031323D">
        <w:rPr>
          <w:rFonts w:ascii="Times New Roman" w:hAnsi="Times New Roman"/>
          <w:sz w:val="28"/>
          <w:szCs w:val="28"/>
        </w:rPr>
        <w:t>. Судебный способ защиты прав налогоплательщиков</w:t>
      </w:r>
    </w:p>
    <w:p w14:paraId="0197C928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49</w:t>
      </w:r>
      <w:r w:rsidRPr="0031323D">
        <w:rPr>
          <w:rFonts w:ascii="Times New Roman" w:hAnsi="Times New Roman"/>
          <w:sz w:val="28"/>
          <w:szCs w:val="28"/>
        </w:rPr>
        <w:t>. Состав и правовое значение федеральных налогов и сборов</w:t>
      </w:r>
    </w:p>
    <w:p w14:paraId="370CA686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50</w:t>
      </w:r>
      <w:r w:rsidRPr="0031323D">
        <w:rPr>
          <w:rFonts w:ascii="Times New Roman" w:hAnsi="Times New Roman"/>
          <w:sz w:val="28"/>
          <w:szCs w:val="28"/>
        </w:rPr>
        <w:t xml:space="preserve">. Состав и правовое значение региональных налогов </w:t>
      </w:r>
    </w:p>
    <w:p w14:paraId="7B5D35D9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51</w:t>
      </w:r>
      <w:r w:rsidRPr="0031323D">
        <w:rPr>
          <w:rFonts w:ascii="Times New Roman" w:hAnsi="Times New Roman"/>
          <w:sz w:val="28"/>
          <w:szCs w:val="28"/>
        </w:rPr>
        <w:t>. Состав и правовое значение местных налогов</w:t>
      </w:r>
    </w:p>
    <w:p w14:paraId="41E7C2F6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52</w:t>
      </w:r>
      <w:r w:rsidRPr="0031323D">
        <w:rPr>
          <w:rFonts w:ascii="Times New Roman" w:hAnsi="Times New Roman"/>
          <w:sz w:val="28"/>
          <w:szCs w:val="28"/>
        </w:rPr>
        <w:t>.Правовое регулирование формирования бюджетов всех уровней</w:t>
      </w:r>
    </w:p>
    <w:p w14:paraId="732F3E64" w14:textId="77777777" w:rsidR="00D84174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53</w:t>
      </w:r>
      <w:r w:rsidRPr="0031323D">
        <w:rPr>
          <w:rFonts w:ascii="Times New Roman" w:hAnsi="Times New Roman"/>
          <w:sz w:val="28"/>
          <w:szCs w:val="28"/>
        </w:rPr>
        <w:t>.Теоретические проблемы правового регулирования специальных режимов налогообложения</w:t>
      </w:r>
    </w:p>
    <w:p w14:paraId="76797929" w14:textId="77777777" w:rsidR="00D84174" w:rsidRPr="0031323D" w:rsidRDefault="00D84174" w:rsidP="00D8417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D2A1D65" w14:textId="77777777" w:rsidR="00D84174" w:rsidRPr="00153A20" w:rsidRDefault="00D84174" w:rsidP="00D841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2</w:t>
      </w:r>
      <w:r w:rsidRPr="00153A20">
        <w:rPr>
          <w:rFonts w:ascii="Times New Roman" w:hAnsi="Times New Roman" w:cs="Times New Roman"/>
          <w:b/>
          <w:sz w:val="28"/>
        </w:rPr>
        <w:t xml:space="preserve">. </w:t>
      </w:r>
      <w:r w:rsidRPr="00153A20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14:paraId="43B67D23" w14:textId="77777777" w:rsidR="00D84174" w:rsidRPr="00153A20" w:rsidRDefault="00D84174" w:rsidP="00D8417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EB9290" w14:textId="77777777" w:rsidR="00D84174" w:rsidRPr="00474BB8" w:rsidRDefault="00D84174" w:rsidP="00D84174">
      <w:pPr>
        <w:shd w:val="clear" w:color="auto" w:fill="FFFFFF"/>
        <w:adjustRightInd w:val="0"/>
        <w:snapToGrid w:val="0"/>
        <w:spacing w:line="36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74BB8">
        <w:rPr>
          <w:rFonts w:ascii="Times New Roman" w:hAnsi="Times New Roman" w:cs="Times New Roman"/>
          <w:sz w:val="28"/>
          <w:szCs w:val="28"/>
        </w:rPr>
        <w:t>1. Налоговый кодекс Российской Федерации (часть первая) от 31.07.1998 N 146-ФЗ</w:t>
      </w:r>
    </w:p>
    <w:p w14:paraId="4A6278E7" w14:textId="77777777" w:rsidR="00D84174" w:rsidRPr="00474BB8" w:rsidRDefault="00D84174" w:rsidP="00D84174">
      <w:pPr>
        <w:shd w:val="clear" w:color="auto" w:fill="FFFFFF"/>
        <w:adjustRightInd w:val="0"/>
        <w:snapToGrid w:val="0"/>
        <w:spacing w:line="36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74BB8">
        <w:rPr>
          <w:rFonts w:ascii="Times New Roman" w:hAnsi="Times New Roman" w:cs="Times New Roman"/>
          <w:sz w:val="28"/>
          <w:szCs w:val="28"/>
        </w:rPr>
        <w:t>2. Налоговый кодекс Российской Федерации (часть вторая) от 05.08.2000 N 117-ФЗ</w:t>
      </w:r>
    </w:p>
    <w:p w14:paraId="3EC5008C" w14:textId="77777777" w:rsidR="00D84174" w:rsidRPr="00474BB8" w:rsidRDefault="00D84174" w:rsidP="00D84174">
      <w:pPr>
        <w:shd w:val="clear" w:color="auto" w:fill="FFFFFF"/>
        <w:adjustRightInd w:val="0"/>
        <w:snapToGrid w:val="0"/>
        <w:spacing w:line="36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74BB8">
        <w:rPr>
          <w:rFonts w:ascii="Times New Roman" w:hAnsi="Times New Roman" w:cs="Times New Roman"/>
          <w:sz w:val="28"/>
          <w:szCs w:val="28"/>
        </w:rPr>
        <w:t>3. Налоговое администрирование; КноРус - Москва, 2010. - 448 c.</w:t>
      </w:r>
    </w:p>
    <w:p w14:paraId="26B2D167" w14:textId="77777777" w:rsidR="00D84174" w:rsidRPr="00474BB8" w:rsidRDefault="00D84174" w:rsidP="00D84174">
      <w:pPr>
        <w:shd w:val="clear" w:color="auto" w:fill="FFFFFF"/>
        <w:adjustRightInd w:val="0"/>
        <w:snapToGrid w:val="0"/>
        <w:spacing w:line="36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74BB8">
        <w:rPr>
          <w:rFonts w:ascii="Times New Roman" w:hAnsi="Times New Roman" w:cs="Times New Roman"/>
          <w:sz w:val="28"/>
          <w:szCs w:val="28"/>
        </w:rPr>
        <w:t>4. Налоговое право; Юристъ , 2016. - 591 c.</w:t>
      </w:r>
    </w:p>
    <w:p w14:paraId="35182E64" w14:textId="77777777" w:rsidR="00D84174" w:rsidRPr="00474BB8" w:rsidRDefault="00D84174" w:rsidP="00D84174">
      <w:pPr>
        <w:shd w:val="clear" w:color="auto" w:fill="FFFFFF"/>
        <w:adjustRightInd w:val="0"/>
        <w:snapToGrid w:val="0"/>
        <w:spacing w:line="36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74BB8">
        <w:rPr>
          <w:rFonts w:ascii="Times New Roman" w:hAnsi="Times New Roman" w:cs="Times New Roman"/>
          <w:sz w:val="28"/>
          <w:szCs w:val="28"/>
        </w:rPr>
        <w:t>5. Налоговое право; АСТ, Сова, ВКТ - Москва, 2017. - 378 c.</w:t>
      </w:r>
    </w:p>
    <w:p w14:paraId="7BB88139" w14:textId="77777777" w:rsidR="00D84174" w:rsidRPr="00474BB8" w:rsidRDefault="00D84174" w:rsidP="00D84174">
      <w:pPr>
        <w:shd w:val="clear" w:color="auto" w:fill="FFFFFF"/>
        <w:adjustRightInd w:val="0"/>
        <w:snapToGrid w:val="0"/>
        <w:spacing w:line="36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74BB8">
        <w:rPr>
          <w:rFonts w:ascii="Times New Roman" w:hAnsi="Times New Roman" w:cs="Times New Roman"/>
          <w:sz w:val="28"/>
          <w:szCs w:val="28"/>
        </w:rPr>
        <w:t>6. Налоговое право; Юнити-Дана, Закон и право - Москва, 2017. - 288 c.</w:t>
      </w:r>
    </w:p>
    <w:p w14:paraId="7042722C" w14:textId="77777777" w:rsidR="00D84174" w:rsidRPr="00474BB8" w:rsidRDefault="00D84174" w:rsidP="00D84174">
      <w:pPr>
        <w:shd w:val="clear" w:color="auto" w:fill="FFFFFF"/>
        <w:adjustRightInd w:val="0"/>
        <w:snapToGrid w:val="0"/>
        <w:spacing w:line="36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74BB8">
        <w:rPr>
          <w:rFonts w:ascii="Times New Roman" w:hAnsi="Times New Roman" w:cs="Times New Roman"/>
          <w:sz w:val="28"/>
          <w:szCs w:val="28"/>
        </w:rPr>
        <w:t>7. Налоговое право; Проспект - Москва, 2018. - 376 c.</w:t>
      </w:r>
    </w:p>
    <w:p w14:paraId="4022F599" w14:textId="77777777" w:rsidR="00D84174" w:rsidRPr="00474BB8" w:rsidRDefault="00D84174" w:rsidP="00D84174">
      <w:pPr>
        <w:shd w:val="clear" w:color="auto" w:fill="FFFFFF"/>
        <w:adjustRightInd w:val="0"/>
        <w:snapToGrid w:val="0"/>
        <w:spacing w:line="36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74BB8">
        <w:rPr>
          <w:rFonts w:ascii="Times New Roman" w:hAnsi="Times New Roman" w:cs="Times New Roman"/>
          <w:sz w:val="28"/>
          <w:szCs w:val="28"/>
        </w:rPr>
        <w:t>8. Налоговое право России в вопросах и ответах; Юстицинформ - Москва, 2018. - 408 c.</w:t>
      </w:r>
    </w:p>
    <w:p w14:paraId="1834D2EA" w14:textId="77777777" w:rsidR="00D84174" w:rsidRPr="00474BB8" w:rsidRDefault="00D84174" w:rsidP="00D84174">
      <w:pPr>
        <w:shd w:val="clear" w:color="auto" w:fill="FFFFFF"/>
        <w:adjustRightInd w:val="0"/>
        <w:snapToGrid w:val="0"/>
        <w:spacing w:line="36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74BB8">
        <w:rPr>
          <w:rFonts w:ascii="Times New Roman" w:hAnsi="Times New Roman" w:cs="Times New Roman"/>
          <w:sz w:val="28"/>
          <w:szCs w:val="28"/>
        </w:rPr>
        <w:t>9. Налоговое право России. Учебник для вузов; Норма - Москва, 2018. - 656 c.</w:t>
      </w:r>
    </w:p>
    <w:p w14:paraId="3D8C16CD" w14:textId="77777777" w:rsidR="00D84174" w:rsidRPr="00474BB8" w:rsidRDefault="00D84174" w:rsidP="00D84174">
      <w:pPr>
        <w:shd w:val="clear" w:color="auto" w:fill="FFFFFF"/>
        <w:adjustRightInd w:val="0"/>
        <w:snapToGrid w:val="0"/>
        <w:spacing w:line="36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74BB8">
        <w:rPr>
          <w:rFonts w:ascii="Times New Roman" w:hAnsi="Times New Roman" w:cs="Times New Roman"/>
          <w:sz w:val="28"/>
          <w:szCs w:val="28"/>
        </w:rPr>
        <w:t>10. Тедеев, А., Парыгина, В. А. Налоговое право России; Юрайт - Москва, 2016. - 464 c.</w:t>
      </w:r>
    </w:p>
    <w:p w14:paraId="42538E5D" w14:textId="77777777" w:rsidR="00D84174" w:rsidRPr="00474BB8" w:rsidRDefault="00D84174" w:rsidP="00D84174">
      <w:pPr>
        <w:shd w:val="clear" w:color="auto" w:fill="FFFFFF"/>
        <w:adjustRightInd w:val="0"/>
        <w:snapToGrid w:val="0"/>
        <w:spacing w:line="36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74BB8">
        <w:rPr>
          <w:rFonts w:ascii="Times New Roman" w:hAnsi="Times New Roman" w:cs="Times New Roman"/>
          <w:sz w:val="28"/>
          <w:szCs w:val="28"/>
        </w:rPr>
        <w:t>11. Ашмарина, Е. М., Иванова Е. С., Кудряшова Е. В., Мыктыбаев Т. Д. Налоговое право; КноРус - Москва, 2017. - 240 c.</w:t>
      </w:r>
    </w:p>
    <w:p w14:paraId="1A896219" w14:textId="77777777" w:rsidR="00D84174" w:rsidRPr="00474BB8" w:rsidRDefault="00D84174" w:rsidP="00D84174">
      <w:pPr>
        <w:shd w:val="clear" w:color="auto" w:fill="FFFFFF"/>
        <w:adjustRightInd w:val="0"/>
        <w:snapToGrid w:val="0"/>
        <w:spacing w:line="36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74BB8">
        <w:rPr>
          <w:rFonts w:ascii="Times New Roman" w:hAnsi="Times New Roman" w:cs="Times New Roman"/>
          <w:sz w:val="28"/>
          <w:szCs w:val="28"/>
        </w:rPr>
        <w:lastRenderedPageBreak/>
        <w:t>12. Викторова, Н. Г. Налоговое право. Краткий курс; Питер - Москва, 2018. - 224 c.</w:t>
      </w:r>
    </w:p>
    <w:p w14:paraId="23852A88" w14:textId="77777777" w:rsidR="00D84174" w:rsidRPr="00474BB8" w:rsidRDefault="00D84174" w:rsidP="00D84174">
      <w:pPr>
        <w:shd w:val="clear" w:color="auto" w:fill="FFFFFF"/>
        <w:adjustRightInd w:val="0"/>
        <w:snapToGrid w:val="0"/>
        <w:spacing w:line="36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74BB8">
        <w:rPr>
          <w:rFonts w:ascii="Times New Roman" w:hAnsi="Times New Roman" w:cs="Times New Roman"/>
          <w:sz w:val="28"/>
          <w:szCs w:val="28"/>
        </w:rPr>
        <w:t>13. Винницкий, Д. В. Налоговое право; Юрайт - Москва, 2016. - 360 c.</w:t>
      </w:r>
    </w:p>
    <w:p w14:paraId="46BD67E4" w14:textId="77777777" w:rsidR="00D84174" w:rsidRPr="00474BB8" w:rsidRDefault="00D84174" w:rsidP="00D84174">
      <w:pPr>
        <w:shd w:val="clear" w:color="auto" w:fill="FFFFFF"/>
        <w:adjustRightInd w:val="0"/>
        <w:snapToGrid w:val="0"/>
        <w:spacing w:line="36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74BB8">
        <w:rPr>
          <w:rFonts w:ascii="Times New Roman" w:hAnsi="Times New Roman" w:cs="Times New Roman"/>
          <w:sz w:val="28"/>
          <w:szCs w:val="28"/>
        </w:rPr>
        <w:t>14. Кваша, Ю. Ф., Зрелов, А. П., Харламов, М. Ф. Налоговое право. Краткий курс лекций; Юрайт - Москва, 2017. - 176 c.</w:t>
      </w:r>
    </w:p>
    <w:p w14:paraId="6B47706A" w14:textId="77777777" w:rsidR="00D84174" w:rsidRPr="00474BB8" w:rsidRDefault="00D84174" w:rsidP="00D84174">
      <w:pPr>
        <w:shd w:val="clear" w:color="auto" w:fill="FFFFFF"/>
        <w:adjustRightInd w:val="0"/>
        <w:snapToGrid w:val="0"/>
        <w:spacing w:line="36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74BB8">
        <w:rPr>
          <w:rFonts w:ascii="Times New Roman" w:hAnsi="Times New Roman" w:cs="Times New Roman"/>
          <w:sz w:val="28"/>
          <w:szCs w:val="28"/>
        </w:rPr>
        <w:t>15. Клейменова, М. О. Налоговое право; Синергия - Москва, 2018. - 368 c.</w:t>
      </w:r>
    </w:p>
    <w:p w14:paraId="2EB08380" w14:textId="77777777" w:rsidR="00D84174" w:rsidRPr="00474BB8" w:rsidRDefault="00D84174" w:rsidP="00D84174">
      <w:pPr>
        <w:shd w:val="clear" w:color="auto" w:fill="FFFFFF"/>
        <w:adjustRightInd w:val="0"/>
        <w:snapToGrid w:val="0"/>
        <w:spacing w:line="36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74BB8">
        <w:rPr>
          <w:rFonts w:ascii="Times New Roman" w:hAnsi="Times New Roman" w:cs="Times New Roman"/>
          <w:sz w:val="28"/>
          <w:szCs w:val="28"/>
        </w:rPr>
        <w:t>16. Косаренко, Н. Н. Налоговое право; Флинта, НОУ ВПО МПСИ - Москва, 2018. - 184 c.</w:t>
      </w:r>
    </w:p>
    <w:p w14:paraId="44B19C0B" w14:textId="77777777" w:rsidR="00D84174" w:rsidRPr="00474BB8" w:rsidRDefault="00D84174" w:rsidP="00D84174">
      <w:pPr>
        <w:shd w:val="clear" w:color="auto" w:fill="FFFFFF"/>
        <w:adjustRightInd w:val="0"/>
        <w:snapToGrid w:val="0"/>
        <w:spacing w:line="36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74BB8">
        <w:rPr>
          <w:rFonts w:ascii="Times New Roman" w:hAnsi="Times New Roman" w:cs="Times New Roman"/>
          <w:sz w:val="28"/>
          <w:szCs w:val="28"/>
        </w:rPr>
        <w:t>17. Косаренко, Н. Н. Налоговое право; Флинта, НОУ ВПО МПСИ - Москва, 2017. - 184 c.</w:t>
      </w:r>
    </w:p>
    <w:p w14:paraId="6CBC23F7" w14:textId="77777777" w:rsidR="00D84174" w:rsidRPr="00474BB8" w:rsidRDefault="00D84174" w:rsidP="00D84174">
      <w:pPr>
        <w:shd w:val="clear" w:color="auto" w:fill="FFFFFF"/>
        <w:adjustRightInd w:val="0"/>
        <w:snapToGrid w:val="0"/>
        <w:spacing w:line="36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74BB8">
        <w:rPr>
          <w:rFonts w:ascii="Times New Roman" w:hAnsi="Times New Roman" w:cs="Times New Roman"/>
          <w:sz w:val="28"/>
          <w:szCs w:val="28"/>
        </w:rPr>
        <w:t>18. Крохина, Ю. А. Налоговое право; Юнити-Дана - Москва, 2018. - 464 c.</w:t>
      </w:r>
    </w:p>
    <w:p w14:paraId="08BCAFFF" w14:textId="77777777" w:rsidR="00D84174" w:rsidRPr="00474BB8" w:rsidRDefault="00D84174" w:rsidP="00D84174">
      <w:pPr>
        <w:shd w:val="clear" w:color="auto" w:fill="FFFFFF"/>
        <w:adjustRightInd w:val="0"/>
        <w:snapToGrid w:val="0"/>
        <w:spacing w:line="36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74BB8">
        <w:rPr>
          <w:rFonts w:ascii="Times New Roman" w:hAnsi="Times New Roman" w:cs="Times New Roman"/>
          <w:sz w:val="28"/>
          <w:szCs w:val="28"/>
        </w:rPr>
        <w:t>19. Курбатова, О. В., Малахова Н. В., Тихомирова Ю. С., Эриашвили Н. Д. Налоговое право; Юнити-Дана, Закон и право - Москва, 2017. - 272 c.</w:t>
      </w:r>
    </w:p>
    <w:p w14:paraId="49B88774" w14:textId="77777777" w:rsidR="00D84174" w:rsidRPr="00474BB8" w:rsidRDefault="00D84174" w:rsidP="00D84174">
      <w:pPr>
        <w:shd w:val="clear" w:color="auto" w:fill="FFFFFF"/>
        <w:adjustRightInd w:val="0"/>
        <w:snapToGrid w:val="0"/>
        <w:spacing w:line="36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74BB8">
        <w:rPr>
          <w:rFonts w:ascii="Times New Roman" w:hAnsi="Times New Roman" w:cs="Times New Roman"/>
          <w:sz w:val="28"/>
          <w:szCs w:val="28"/>
        </w:rPr>
        <w:t>20. Парыгина, В. А., Тедеев А. А. Налоговое право; МПСИ, МОДЭК - Москва, 2018. - 576 c.</w:t>
      </w:r>
    </w:p>
    <w:p w14:paraId="4731415C" w14:textId="77777777" w:rsidR="00D84174" w:rsidRPr="00474BB8" w:rsidRDefault="00D84174" w:rsidP="00D84174">
      <w:pPr>
        <w:shd w:val="clear" w:color="auto" w:fill="FFFFFF"/>
        <w:adjustRightInd w:val="0"/>
        <w:snapToGrid w:val="0"/>
        <w:spacing w:line="36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74BB8">
        <w:rPr>
          <w:rFonts w:ascii="Times New Roman" w:hAnsi="Times New Roman" w:cs="Times New Roman"/>
          <w:sz w:val="28"/>
          <w:szCs w:val="28"/>
        </w:rPr>
        <w:t>21. Петрова, Г.В. Налоговое право; М.: Норма - Москва, 2017. - 271 c.</w:t>
      </w:r>
    </w:p>
    <w:p w14:paraId="47A5468E" w14:textId="77777777" w:rsidR="00D84174" w:rsidRPr="00474BB8" w:rsidRDefault="00D84174" w:rsidP="00D84174">
      <w:pPr>
        <w:shd w:val="clear" w:color="auto" w:fill="FFFFFF"/>
        <w:adjustRightInd w:val="0"/>
        <w:snapToGrid w:val="0"/>
        <w:spacing w:line="360" w:lineRule="auto"/>
        <w:ind w:firstLineChars="250"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4BB8">
        <w:rPr>
          <w:rFonts w:ascii="Times New Roman" w:hAnsi="Times New Roman" w:cs="Times New Roman"/>
          <w:sz w:val="28"/>
          <w:szCs w:val="28"/>
        </w:rPr>
        <w:t>22. Пятаков,Э В. А. Налоговое право и налогообложение. Конспект лекций; А-Приор - Москва, 2017. - 160 c.</w:t>
      </w:r>
    </w:p>
    <w:p w14:paraId="7298702C" w14:textId="77777777" w:rsidR="00747398" w:rsidRDefault="00747398"/>
    <w:sectPr w:rsidR="00747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B9A"/>
    <w:rsid w:val="00082032"/>
    <w:rsid w:val="00136B9A"/>
    <w:rsid w:val="00747398"/>
    <w:rsid w:val="00D84174"/>
    <w:rsid w:val="00F6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675797-B220-4E17-A0A3-CF8649DE5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41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4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84174"/>
    <w:rPr>
      <w:b/>
      <w:bCs/>
    </w:rPr>
  </w:style>
  <w:style w:type="paragraph" w:styleId="a5">
    <w:name w:val="Body Text"/>
    <w:basedOn w:val="a"/>
    <w:link w:val="a6"/>
    <w:qFormat/>
    <w:rsid w:val="00D8417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D8417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2104</Words>
  <Characters>11997</Characters>
  <Application>Microsoft Office Word</Application>
  <DocSecurity>0</DocSecurity>
  <Lines>99</Lines>
  <Paragraphs>28</Paragraphs>
  <ScaleCrop>false</ScaleCrop>
  <Company/>
  <LinksUpToDate>false</LinksUpToDate>
  <CharactersWithSpaces>14073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Milkevich</dc:creator>
  <cp:keywords/>
  <dc:description/>
  <cp:lastModifiedBy>Andrei Milkevich</cp:lastModifiedBy>
  <cp:revision>2</cp:revision>
  <dcterms:created xsi:type="dcterms:W3CDTF">2021-09-13T07:24:00Z</dcterms:created>
  <dcterms:modified xsi:type="dcterms:W3CDTF">2021-09-13T07:24:00Z</dcterms:modified>
</cp:coreProperties>
</file>